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37" w:rsidRDefault="00454951">
      <w:pPr>
        <w:pStyle w:val="a3"/>
        <w:spacing w:before="77" w:line="312" w:lineRule="exact"/>
        <w:ind w:left="6218" w:firstLine="0"/>
        <w:jc w:val="left"/>
      </w:pPr>
      <w:bookmarkStart w:id="0" w:name="_GoBack"/>
      <w:bookmarkEnd w:id="0"/>
      <w:r>
        <w:rPr>
          <w:spacing w:val="-2"/>
        </w:rPr>
        <w:t>УТВЕРЖДАЮ</w:t>
      </w:r>
    </w:p>
    <w:p w:rsidR="001C1037" w:rsidRDefault="00454951">
      <w:pPr>
        <w:pStyle w:val="a3"/>
        <w:spacing w:before="20" w:line="194" w:lineRule="auto"/>
        <w:ind w:left="6218" w:firstLine="0"/>
        <w:jc w:val="left"/>
      </w:pPr>
      <w:r>
        <w:t>Директор</w:t>
      </w:r>
      <w:r>
        <w:rPr>
          <w:spacing w:val="-19"/>
        </w:rPr>
        <w:t xml:space="preserve"> </w:t>
      </w:r>
      <w:r>
        <w:t>государственного учреждения образования</w:t>
      </w:r>
    </w:p>
    <w:p w:rsidR="001C1037" w:rsidRDefault="00E60FC3" w:rsidP="00E60FC3">
      <w:pPr>
        <w:pStyle w:val="a3"/>
        <w:tabs>
          <w:tab w:val="left" w:pos="9940"/>
        </w:tabs>
        <w:spacing w:line="256" w:lineRule="exact"/>
        <w:ind w:left="6218" w:firstLine="0"/>
        <w:jc w:val="left"/>
      </w:pPr>
      <w:r>
        <w:t>«Турецкая средняя школа»</w:t>
      </w:r>
    </w:p>
    <w:p w:rsidR="001C1037" w:rsidRDefault="00454951">
      <w:pPr>
        <w:pStyle w:val="a3"/>
        <w:tabs>
          <w:tab w:val="left" w:pos="8310"/>
        </w:tabs>
        <w:spacing w:line="281" w:lineRule="exact"/>
        <w:ind w:left="6242" w:firstLine="0"/>
        <w:jc w:val="left"/>
      </w:pPr>
      <w:r>
        <w:rPr>
          <w:u w:val="single"/>
        </w:rPr>
        <w:tab/>
      </w:r>
      <w:r w:rsidR="00E60FC3">
        <w:t xml:space="preserve"> Г.В. Хаменко</w:t>
      </w:r>
    </w:p>
    <w:p w:rsidR="001C1037" w:rsidRDefault="00454951">
      <w:pPr>
        <w:pStyle w:val="a3"/>
        <w:tabs>
          <w:tab w:val="left" w:pos="6822"/>
          <w:tab w:val="left" w:pos="8310"/>
        </w:tabs>
        <w:spacing w:line="312" w:lineRule="exact"/>
        <w:ind w:left="6218" w:firstLine="0"/>
        <w:jc w:val="left"/>
      </w:pPr>
      <w:r>
        <w:rPr>
          <w:spacing w:val="-10"/>
        </w:rPr>
        <w:t>«</w:t>
      </w:r>
      <w:r w:rsidR="00E60FC3">
        <w:rPr>
          <w:u w:val="single"/>
        </w:rPr>
        <w:t>01</w:t>
      </w:r>
      <w:r>
        <w:t>»</w:t>
      </w:r>
      <w:r>
        <w:rPr>
          <w:spacing w:val="-38"/>
        </w:rPr>
        <w:t xml:space="preserve"> </w:t>
      </w:r>
      <w:r w:rsidR="00E60FC3" w:rsidRPr="00E60FC3">
        <w:rPr>
          <w:spacing w:val="-38"/>
          <w:sz w:val="28"/>
          <w:szCs w:val="28"/>
        </w:rPr>
        <w:t>с</w:t>
      </w:r>
      <w:r w:rsidR="00E60FC3">
        <w:rPr>
          <w:spacing w:val="-38"/>
          <w:sz w:val="28"/>
          <w:szCs w:val="28"/>
        </w:rPr>
        <w:t xml:space="preserve"> </w:t>
      </w:r>
      <w:r w:rsidR="00E60FC3" w:rsidRPr="00E60FC3">
        <w:rPr>
          <w:spacing w:val="-38"/>
          <w:sz w:val="28"/>
          <w:szCs w:val="28"/>
        </w:rPr>
        <w:t>е</w:t>
      </w:r>
      <w:r w:rsidR="00E60FC3">
        <w:rPr>
          <w:spacing w:val="-38"/>
          <w:sz w:val="28"/>
          <w:szCs w:val="28"/>
        </w:rPr>
        <w:t xml:space="preserve"> </w:t>
      </w:r>
      <w:proofErr w:type="spellStart"/>
      <w:r w:rsidR="00E60FC3" w:rsidRPr="00E60FC3">
        <w:rPr>
          <w:spacing w:val="-38"/>
          <w:sz w:val="28"/>
          <w:szCs w:val="28"/>
        </w:rPr>
        <w:t>нт</w:t>
      </w:r>
      <w:proofErr w:type="spellEnd"/>
      <w:r w:rsidR="00E60FC3">
        <w:rPr>
          <w:spacing w:val="-38"/>
          <w:sz w:val="28"/>
          <w:szCs w:val="28"/>
        </w:rPr>
        <w:t xml:space="preserve"> </w:t>
      </w:r>
      <w:r w:rsidR="00E60FC3" w:rsidRPr="00E60FC3">
        <w:rPr>
          <w:spacing w:val="-38"/>
          <w:sz w:val="28"/>
          <w:szCs w:val="28"/>
        </w:rPr>
        <w:t>я</w:t>
      </w:r>
      <w:r w:rsidR="00E60FC3">
        <w:rPr>
          <w:spacing w:val="-38"/>
          <w:sz w:val="28"/>
          <w:szCs w:val="28"/>
        </w:rPr>
        <w:t xml:space="preserve"> </w:t>
      </w:r>
      <w:r w:rsidR="00E60FC3" w:rsidRPr="00E60FC3">
        <w:rPr>
          <w:spacing w:val="-38"/>
          <w:sz w:val="28"/>
          <w:szCs w:val="28"/>
        </w:rPr>
        <w:t>б</w:t>
      </w:r>
      <w:r w:rsidR="00E60FC3">
        <w:rPr>
          <w:spacing w:val="-38"/>
          <w:sz w:val="28"/>
          <w:szCs w:val="28"/>
        </w:rPr>
        <w:t xml:space="preserve"> </w:t>
      </w:r>
      <w:proofErr w:type="gramStart"/>
      <w:r w:rsidR="00E60FC3" w:rsidRPr="00E60FC3">
        <w:rPr>
          <w:spacing w:val="-38"/>
          <w:sz w:val="28"/>
          <w:szCs w:val="28"/>
        </w:rPr>
        <w:t>р</w:t>
      </w:r>
      <w:proofErr w:type="gramEnd"/>
      <w:r w:rsidR="00E60FC3">
        <w:rPr>
          <w:spacing w:val="-38"/>
          <w:sz w:val="28"/>
          <w:szCs w:val="28"/>
        </w:rPr>
        <w:t xml:space="preserve"> </w:t>
      </w:r>
      <w:r w:rsidR="00E60FC3" w:rsidRPr="00E60FC3">
        <w:rPr>
          <w:spacing w:val="-38"/>
          <w:sz w:val="28"/>
          <w:szCs w:val="28"/>
        </w:rPr>
        <w:t>я</w:t>
      </w:r>
      <w:r w:rsidR="00E60FC3">
        <w:rPr>
          <w:spacing w:val="-38"/>
        </w:rPr>
        <w:t xml:space="preserve">   </w:t>
      </w:r>
      <w:r w:rsidR="00E60FC3">
        <w:t>2025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1C1037" w:rsidRDefault="00454951">
      <w:pPr>
        <w:pStyle w:val="a3"/>
        <w:spacing w:before="323"/>
        <w:ind w:left="68" w:firstLine="0"/>
        <w:jc w:val="center"/>
      </w:pPr>
      <w:r>
        <w:rPr>
          <w:spacing w:val="-2"/>
        </w:rPr>
        <w:t>ПОЛОЖЕНИЕ</w:t>
      </w:r>
    </w:p>
    <w:p w:rsidR="001C1037" w:rsidRDefault="00454951">
      <w:pPr>
        <w:pStyle w:val="a3"/>
        <w:spacing w:before="1"/>
        <w:ind w:left="485" w:right="414" w:firstLine="3"/>
        <w:jc w:val="center"/>
      </w:pPr>
      <w:r>
        <w:t>о работе ресур</w:t>
      </w:r>
      <w:r w:rsidR="00E60FC3">
        <w:t xml:space="preserve">сного центра  Кореличского района   агр Турец </w:t>
      </w:r>
      <w:r>
        <w:t xml:space="preserve"> по духовно- нравственному</w:t>
      </w:r>
      <w:r w:rsidR="00E60FC3">
        <w:rPr>
          <w:spacing w:val="-9"/>
        </w:rPr>
        <w:t xml:space="preserve"> и патриотическому </w:t>
      </w:r>
      <w:r>
        <w:rPr>
          <w:spacing w:val="-4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 w:rsidR="00E60FC3">
        <w:t>«Истоки духовности</w:t>
      </w:r>
      <w:r>
        <w:t>» на базе государственного учреждения образования</w:t>
      </w:r>
    </w:p>
    <w:p w:rsidR="001C1037" w:rsidRDefault="00E60FC3">
      <w:pPr>
        <w:pStyle w:val="a3"/>
        <w:spacing w:before="2"/>
        <w:ind w:left="68" w:right="7" w:firstLine="0"/>
        <w:jc w:val="center"/>
      </w:pPr>
      <w:r>
        <w:t>«Турецкая средняя школа»</w:t>
      </w:r>
    </w:p>
    <w:p w:rsidR="001C1037" w:rsidRDefault="001C1037">
      <w:pPr>
        <w:pStyle w:val="a3"/>
        <w:spacing w:before="1"/>
        <w:ind w:left="0" w:firstLine="0"/>
        <w:jc w:val="left"/>
      </w:pPr>
    </w:p>
    <w:p w:rsidR="001C1037" w:rsidRDefault="00454951">
      <w:pPr>
        <w:pStyle w:val="1"/>
        <w:numPr>
          <w:ilvl w:val="0"/>
          <w:numId w:val="1"/>
        </w:numPr>
        <w:tabs>
          <w:tab w:val="left" w:pos="1612"/>
        </w:tabs>
        <w:spacing w:before="0"/>
        <w:ind w:left="1612" w:hanging="656"/>
        <w:jc w:val="both"/>
      </w:pPr>
      <w:bookmarkStart w:id="1" w:name="1._ОБЩИЕ_ПОЛОЖЕНИЯ"/>
      <w:bookmarkEnd w:id="1"/>
      <w:r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11"/>
        </w:tabs>
        <w:ind w:right="168" w:firstLine="720"/>
        <w:jc w:val="both"/>
        <w:rPr>
          <w:sz w:val="30"/>
        </w:rPr>
      </w:pPr>
      <w:r>
        <w:rPr>
          <w:sz w:val="30"/>
        </w:rPr>
        <w:t xml:space="preserve">Настоящее Положение определяет цели, задачи, организацию деятельности, направление работы, структуру, финансирование ресурсного центра по духовно-нравственному и патриотическому воспитанию </w:t>
      </w:r>
      <w:proofErr w:type="gramStart"/>
      <w:r>
        <w:rPr>
          <w:sz w:val="30"/>
        </w:rPr>
        <w:t>обучающихся</w:t>
      </w:r>
      <w:proofErr w:type="gramEnd"/>
      <w:r>
        <w:rPr>
          <w:sz w:val="30"/>
        </w:rPr>
        <w:t xml:space="preserve"> (далее - Ресурсный центр).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11"/>
          <w:tab w:val="left" w:pos="3088"/>
          <w:tab w:val="left" w:pos="7913"/>
        </w:tabs>
        <w:ind w:right="169" w:firstLine="720"/>
        <w:jc w:val="both"/>
        <w:rPr>
          <w:sz w:val="30"/>
        </w:rPr>
      </w:pPr>
      <w:r>
        <w:rPr>
          <w:sz w:val="30"/>
        </w:rPr>
        <w:t>Ресурсный</w:t>
      </w:r>
      <w:r>
        <w:rPr>
          <w:spacing w:val="-19"/>
          <w:sz w:val="30"/>
        </w:rPr>
        <w:t xml:space="preserve"> </w:t>
      </w:r>
      <w:r>
        <w:rPr>
          <w:sz w:val="30"/>
        </w:rPr>
        <w:t>центр</w:t>
      </w:r>
      <w:r>
        <w:rPr>
          <w:spacing w:val="-19"/>
          <w:sz w:val="30"/>
        </w:rPr>
        <w:t xml:space="preserve"> </w:t>
      </w:r>
      <w:r>
        <w:rPr>
          <w:sz w:val="30"/>
        </w:rPr>
        <w:t>функционирует</w:t>
      </w:r>
      <w:r>
        <w:rPr>
          <w:spacing w:val="-19"/>
          <w:sz w:val="30"/>
        </w:rPr>
        <w:t xml:space="preserve"> </w:t>
      </w:r>
      <w:r>
        <w:rPr>
          <w:sz w:val="30"/>
        </w:rPr>
        <w:t>при</w:t>
      </w:r>
      <w:r>
        <w:rPr>
          <w:spacing w:val="-18"/>
          <w:sz w:val="30"/>
        </w:rPr>
        <w:t xml:space="preserve"> </w:t>
      </w:r>
      <w:r>
        <w:rPr>
          <w:sz w:val="30"/>
        </w:rPr>
        <w:t>государственном</w:t>
      </w:r>
      <w:r>
        <w:rPr>
          <w:spacing w:val="-19"/>
          <w:sz w:val="30"/>
        </w:rPr>
        <w:t xml:space="preserve"> </w:t>
      </w:r>
      <w:r>
        <w:rPr>
          <w:sz w:val="30"/>
        </w:rPr>
        <w:t>учреждении об</w:t>
      </w:r>
      <w:r w:rsidR="00E60FC3">
        <w:rPr>
          <w:sz w:val="30"/>
        </w:rPr>
        <w:t>разования «Турецкая средняя школа</w:t>
      </w:r>
      <w:r>
        <w:rPr>
          <w:sz w:val="30"/>
        </w:rPr>
        <w:t xml:space="preserve">», </w:t>
      </w:r>
      <w:r>
        <w:rPr>
          <w:spacing w:val="-2"/>
          <w:sz w:val="30"/>
        </w:rPr>
        <w:t>обладающем</w:t>
      </w:r>
      <w:r>
        <w:rPr>
          <w:sz w:val="30"/>
        </w:rPr>
        <w:tab/>
      </w:r>
      <w:r>
        <w:rPr>
          <w:spacing w:val="-2"/>
          <w:sz w:val="30"/>
        </w:rPr>
        <w:t>материально-техническими,</w:t>
      </w:r>
      <w:r>
        <w:rPr>
          <w:sz w:val="30"/>
        </w:rPr>
        <w:tab/>
      </w:r>
      <w:r>
        <w:rPr>
          <w:spacing w:val="-2"/>
          <w:sz w:val="30"/>
        </w:rPr>
        <w:t xml:space="preserve">педагогическими, </w:t>
      </w:r>
      <w:r>
        <w:rPr>
          <w:sz w:val="30"/>
        </w:rPr>
        <w:t>информационными,</w:t>
      </w:r>
      <w:r>
        <w:rPr>
          <w:spacing w:val="-17"/>
          <w:sz w:val="30"/>
        </w:rPr>
        <w:t xml:space="preserve"> </w:t>
      </w:r>
      <w:r>
        <w:rPr>
          <w:sz w:val="30"/>
        </w:rPr>
        <w:t>интеллектуальными</w:t>
      </w:r>
      <w:r>
        <w:rPr>
          <w:spacing w:val="-16"/>
          <w:sz w:val="30"/>
        </w:rPr>
        <w:t xml:space="preserve"> </w:t>
      </w:r>
      <w:r>
        <w:rPr>
          <w:sz w:val="30"/>
        </w:rPr>
        <w:t>и</w:t>
      </w:r>
      <w:r>
        <w:rPr>
          <w:spacing w:val="-12"/>
          <w:sz w:val="30"/>
        </w:rPr>
        <w:t xml:space="preserve"> </w:t>
      </w:r>
      <w:r>
        <w:rPr>
          <w:sz w:val="30"/>
        </w:rPr>
        <w:t>другими</w:t>
      </w:r>
      <w:r>
        <w:rPr>
          <w:spacing w:val="-16"/>
          <w:sz w:val="30"/>
        </w:rPr>
        <w:t xml:space="preserve"> </w:t>
      </w:r>
      <w:r>
        <w:rPr>
          <w:sz w:val="30"/>
        </w:rPr>
        <w:t>ресурсами</w:t>
      </w:r>
      <w:r>
        <w:rPr>
          <w:spacing w:val="-12"/>
          <w:sz w:val="30"/>
        </w:rPr>
        <w:t xml:space="preserve"> </w:t>
      </w:r>
      <w:r>
        <w:rPr>
          <w:sz w:val="30"/>
        </w:rPr>
        <w:t>для</w:t>
      </w:r>
      <w:r>
        <w:rPr>
          <w:spacing w:val="-18"/>
          <w:sz w:val="30"/>
        </w:rPr>
        <w:t xml:space="preserve"> </w:t>
      </w:r>
      <w:r>
        <w:rPr>
          <w:sz w:val="30"/>
        </w:rPr>
        <w:t xml:space="preserve">трансляции инновационного опыта по духовно-нравственному и патриотическому </w:t>
      </w:r>
      <w:r>
        <w:rPr>
          <w:spacing w:val="-2"/>
          <w:sz w:val="30"/>
        </w:rPr>
        <w:t>воспитанию.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11"/>
        </w:tabs>
        <w:ind w:right="162" w:firstLine="720"/>
        <w:jc w:val="both"/>
        <w:rPr>
          <w:sz w:val="30"/>
        </w:rPr>
      </w:pPr>
      <w:r>
        <w:rPr>
          <w:sz w:val="30"/>
        </w:rPr>
        <w:t>В своей деятельности Ресурсный центр руководствуется Кодексом Республики Беларусь об образовании, нормативными документами Министерства образования Республики Беларусь, документами, регламентирующими взаимодействие учреждений образования с религиозными</w:t>
      </w:r>
      <w:r>
        <w:rPr>
          <w:spacing w:val="-6"/>
          <w:sz w:val="30"/>
        </w:rPr>
        <w:t xml:space="preserve"> </w:t>
      </w:r>
      <w:r>
        <w:rPr>
          <w:sz w:val="30"/>
        </w:rPr>
        <w:t>организациями,</w:t>
      </w:r>
      <w:r>
        <w:rPr>
          <w:spacing w:val="-6"/>
          <w:sz w:val="30"/>
        </w:rPr>
        <w:t xml:space="preserve"> </w:t>
      </w:r>
      <w:r>
        <w:rPr>
          <w:sz w:val="30"/>
        </w:rPr>
        <w:t>локальными</w:t>
      </w:r>
      <w:r>
        <w:rPr>
          <w:spacing w:val="-6"/>
          <w:sz w:val="30"/>
        </w:rPr>
        <w:t xml:space="preserve"> </w:t>
      </w:r>
      <w:r>
        <w:rPr>
          <w:sz w:val="30"/>
        </w:rPr>
        <w:t>документами</w:t>
      </w:r>
      <w:r>
        <w:rPr>
          <w:spacing w:val="-6"/>
          <w:sz w:val="30"/>
        </w:rPr>
        <w:t xml:space="preserve"> </w:t>
      </w:r>
      <w:r>
        <w:rPr>
          <w:sz w:val="30"/>
        </w:rPr>
        <w:t>отдела</w:t>
      </w:r>
      <w:r>
        <w:rPr>
          <w:spacing w:val="-10"/>
          <w:sz w:val="30"/>
        </w:rPr>
        <w:t xml:space="preserve"> </w:t>
      </w:r>
      <w:r>
        <w:rPr>
          <w:sz w:val="30"/>
        </w:rPr>
        <w:t>образован</w:t>
      </w:r>
      <w:r w:rsidR="00E60FC3">
        <w:rPr>
          <w:sz w:val="30"/>
        </w:rPr>
        <w:t xml:space="preserve">ия Кореличского района, государственного учреждения образования «Турецкая средняя школа» </w:t>
      </w:r>
      <w:r>
        <w:rPr>
          <w:sz w:val="30"/>
        </w:rPr>
        <w:t xml:space="preserve"> по направлениям воспитательной деятельности и настоящим Положением.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11"/>
        </w:tabs>
        <w:ind w:right="168" w:firstLine="720"/>
        <w:jc w:val="both"/>
        <w:rPr>
          <w:sz w:val="30"/>
        </w:rPr>
      </w:pPr>
      <w:r>
        <w:rPr>
          <w:sz w:val="30"/>
        </w:rPr>
        <w:t>Координацию</w:t>
      </w:r>
      <w:r>
        <w:rPr>
          <w:spacing w:val="-8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11"/>
          <w:sz w:val="30"/>
        </w:rPr>
        <w:t xml:space="preserve"> </w:t>
      </w:r>
      <w:r>
        <w:rPr>
          <w:sz w:val="30"/>
        </w:rPr>
        <w:t>ресурсного</w:t>
      </w:r>
      <w:r>
        <w:rPr>
          <w:spacing w:val="-9"/>
          <w:sz w:val="30"/>
        </w:rPr>
        <w:t xml:space="preserve"> </w:t>
      </w:r>
      <w:r>
        <w:rPr>
          <w:sz w:val="30"/>
        </w:rPr>
        <w:t>центра</w:t>
      </w:r>
      <w:r>
        <w:rPr>
          <w:spacing w:val="-8"/>
          <w:sz w:val="30"/>
        </w:rPr>
        <w:t xml:space="preserve"> </w:t>
      </w:r>
      <w:r>
        <w:rPr>
          <w:sz w:val="30"/>
        </w:rPr>
        <w:t>осуществляет</w:t>
      </w:r>
      <w:r>
        <w:rPr>
          <w:spacing w:val="-6"/>
          <w:sz w:val="30"/>
        </w:rPr>
        <w:t xml:space="preserve"> </w:t>
      </w:r>
      <w:r w:rsidR="00E60FC3">
        <w:rPr>
          <w:sz w:val="30"/>
        </w:rPr>
        <w:t xml:space="preserve">отдел образования  </w:t>
      </w:r>
      <w:r>
        <w:rPr>
          <w:spacing w:val="-19"/>
          <w:sz w:val="30"/>
        </w:rPr>
        <w:t xml:space="preserve"> </w:t>
      </w:r>
      <w:r w:rsidR="00ED3237">
        <w:rPr>
          <w:sz w:val="30"/>
        </w:rPr>
        <w:t xml:space="preserve"> Кореличского  районного исполнительного комитета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11"/>
        </w:tabs>
        <w:ind w:right="168" w:firstLine="720"/>
        <w:jc w:val="both"/>
        <w:rPr>
          <w:sz w:val="30"/>
        </w:rPr>
      </w:pPr>
      <w:r>
        <w:rPr>
          <w:sz w:val="30"/>
        </w:rPr>
        <w:t>Местонахождение ресурсного центра и почтовый адрес: государственное учреждение о</w:t>
      </w:r>
      <w:r w:rsidR="00E60FC3">
        <w:rPr>
          <w:sz w:val="30"/>
        </w:rPr>
        <w:t>бразования «Турецкая средняя школа», 231441,  Кореличский район</w:t>
      </w:r>
      <w:r>
        <w:rPr>
          <w:sz w:val="30"/>
        </w:rPr>
        <w:t xml:space="preserve">, </w:t>
      </w:r>
      <w:r w:rsidR="00E60FC3">
        <w:rPr>
          <w:sz w:val="30"/>
        </w:rPr>
        <w:t xml:space="preserve">  агр. Турец, ул. Кореличская, 26/2</w:t>
      </w:r>
      <w:r>
        <w:rPr>
          <w:sz w:val="30"/>
        </w:rPr>
        <w:t>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11"/>
        </w:tabs>
        <w:spacing w:before="5" w:line="237" w:lineRule="auto"/>
        <w:ind w:right="159" w:firstLine="720"/>
        <w:jc w:val="both"/>
        <w:rPr>
          <w:sz w:val="30"/>
        </w:rPr>
      </w:pPr>
      <w:r>
        <w:rPr>
          <w:sz w:val="30"/>
        </w:rPr>
        <w:t>Ресурсный центр функционирует в пределах срока, определяемого отделом образовани</w:t>
      </w:r>
      <w:r w:rsidR="00ED3237">
        <w:rPr>
          <w:sz w:val="30"/>
        </w:rPr>
        <w:t>я   Кореличского районного исполнительного комитета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2324"/>
        </w:tabs>
        <w:spacing w:before="5"/>
        <w:ind w:left="2324" w:hanging="1368"/>
        <w:jc w:val="both"/>
        <w:rPr>
          <w:sz w:val="30"/>
        </w:rPr>
      </w:pPr>
      <w:r>
        <w:rPr>
          <w:sz w:val="30"/>
        </w:rPr>
        <w:t>Ресурсный</w:t>
      </w:r>
      <w:r>
        <w:rPr>
          <w:spacing w:val="-12"/>
          <w:sz w:val="30"/>
        </w:rPr>
        <w:t xml:space="preserve"> </w:t>
      </w:r>
      <w:r>
        <w:rPr>
          <w:sz w:val="30"/>
        </w:rPr>
        <w:t>центр</w:t>
      </w:r>
      <w:r>
        <w:rPr>
          <w:spacing w:val="-11"/>
          <w:sz w:val="30"/>
        </w:rPr>
        <w:t xml:space="preserve"> </w:t>
      </w:r>
      <w:r>
        <w:rPr>
          <w:sz w:val="30"/>
        </w:rPr>
        <w:t>не</w:t>
      </w:r>
      <w:r>
        <w:rPr>
          <w:spacing w:val="-12"/>
          <w:sz w:val="30"/>
        </w:rPr>
        <w:t xml:space="preserve"> </w:t>
      </w:r>
      <w:r>
        <w:rPr>
          <w:sz w:val="30"/>
        </w:rPr>
        <w:t>является</w:t>
      </w:r>
      <w:r>
        <w:rPr>
          <w:spacing w:val="-9"/>
          <w:sz w:val="30"/>
        </w:rPr>
        <w:t xml:space="preserve"> </w:t>
      </w:r>
      <w:r>
        <w:rPr>
          <w:sz w:val="30"/>
        </w:rPr>
        <w:t>юридическим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лицом.</w:t>
      </w:r>
    </w:p>
    <w:p w:rsidR="001C1037" w:rsidRDefault="001C1037" w:rsidP="00ED3237">
      <w:pPr>
        <w:pStyle w:val="a4"/>
        <w:rPr>
          <w:sz w:val="30"/>
        </w:rPr>
        <w:sectPr w:rsidR="001C1037">
          <w:type w:val="continuous"/>
          <w:pgSz w:w="12240" w:h="15840"/>
          <w:pgMar w:top="420" w:right="360" w:bottom="280" w:left="1440" w:header="720" w:footer="720" w:gutter="0"/>
          <w:cols w:space="720"/>
        </w:sectPr>
      </w:pPr>
    </w:p>
    <w:p w:rsidR="001C1037" w:rsidRDefault="00454951" w:rsidP="00ED3237">
      <w:pPr>
        <w:pStyle w:val="1"/>
        <w:numPr>
          <w:ilvl w:val="0"/>
          <w:numId w:val="1"/>
        </w:numPr>
        <w:tabs>
          <w:tab w:val="left" w:pos="1573"/>
        </w:tabs>
        <w:spacing w:before="76" w:line="343" w:lineRule="exact"/>
        <w:ind w:left="1573" w:hanging="622"/>
        <w:jc w:val="both"/>
      </w:pPr>
      <w:bookmarkStart w:id="2" w:name="2._ЦЕЛИ_И_ЗАДАЧИ_РЕСУРСНОГО_ЦЕНТРА"/>
      <w:bookmarkEnd w:id="2"/>
      <w:r>
        <w:lastRenderedPageBreak/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РЕСУРСНОГО</w:t>
      </w:r>
      <w:r>
        <w:rPr>
          <w:spacing w:val="-13"/>
        </w:rPr>
        <w:t xml:space="preserve"> </w:t>
      </w:r>
      <w:r>
        <w:rPr>
          <w:spacing w:val="-2"/>
        </w:rPr>
        <w:t>ЦЕНТРА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72"/>
        </w:tabs>
        <w:ind w:left="230" w:right="165" w:firstLine="720"/>
        <w:jc w:val="both"/>
        <w:rPr>
          <w:sz w:val="30"/>
        </w:rPr>
      </w:pPr>
      <w:r>
        <w:rPr>
          <w:sz w:val="30"/>
        </w:rPr>
        <w:t>Цель: создание условий для аккумулирования и распространения перспективного педагогического опыта по духовно-нравственному и патриотическому воспитанию обучающихся в процессе деятельности Ресурсного центра.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2314"/>
        </w:tabs>
        <w:spacing w:before="1" w:line="343" w:lineRule="exact"/>
        <w:ind w:left="2314" w:hanging="1281"/>
        <w:jc w:val="both"/>
        <w:rPr>
          <w:sz w:val="30"/>
        </w:rPr>
      </w:pPr>
      <w:r>
        <w:rPr>
          <w:spacing w:val="-2"/>
          <w:sz w:val="30"/>
        </w:rPr>
        <w:t>Задачи:</w:t>
      </w:r>
    </w:p>
    <w:p w:rsidR="001C1037" w:rsidRDefault="00454951" w:rsidP="00ED3237">
      <w:pPr>
        <w:pStyle w:val="a3"/>
        <w:ind w:right="163"/>
      </w:pPr>
      <w:r>
        <w:t xml:space="preserve">оказывать информационную и научно-методическую поддержку образовательного процесса по реализуемым направлениям (духовно- нравственному и патриотическому воспитанию </w:t>
      </w:r>
      <w:proofErr w:type="gramStart"/>
      <w:r>
        <w:t>обучающихся</w:t>
      </w:r>
      <w:proofErr w:type="gramEnd"/>
      <w:r>
        <w:t>) на базе Ресурсного центра;</w:t>
      </w:r>
    </w:p>
    <w:p w:rsidR="001C1037" w:rsidRDefault="00454951" w:rsidP="00ED3237">
      <w:pPr>
        <w:pStyle w:val="a3"/>
        <w:spacing w:before="1"/>
        <w:ind w:right="168"/>
      </w:pPr>
      <w:r>
        <w:t xml:space="preserve">консультировать педагогических работников иных учреждений образования по духовно-нравственному и патриотическому воспитанию </w:t>
      </w:r>
      <w:r>
        <w:rPr>
          <w:spacing w:val="-2"/>
        </w:rPr>
        <w:t>обучающихся;</w:t>
      </w:r>
    </w:p>
    <w:p w:rsidR="001C1037" w:rsidRDefault="00454951" w:rsidP="00ED3237">
      <w:pPr>
        <w:pStyle w:val="a3"/>
        <w:ind w:right="164"/>
      </w:pPr>
      <w:r>
        <w:t>интегрировать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образовательном</w:t>
      </w:r>
      <w:r>
        <w:rPr>
          <w:spacing w:val="-19"/>
        </w:rPr>
        <w:t xml:space="preserve"> </w:t>
      </w:r>
      <w:r>
        <w:t>пространстве</w:t>
      </w:r>
      <w:r>
        <w:rPr>
          <w:spacing w:val="-18"/>
        </w:rPr>
        <w:t xml:space="preserve"> </w:t>
      </w:r>
      <w:r>
        <w:t>учреждения</w:t>
      </w:r>
      <w:r>
        <w:rPr>
          <w:spacing w:val="-19"/>
        </w:rPr>
        <w:t xml:space="preserve"> </w:t>
      </w:r>
      <w:r>
        <w:t>образования основные виды деятельности, обеспечивающие духовно</w:t>
      </w:r>
      <w:r w:rsidR="00E60FC3">
        <w:t>-</w:t>
      </w:r>
      <w:r>
        <w:t>нравственное и патриотическое воспитание учащихся и приобщать их к христианским, культурно-историческим традициям Беларуси;</w:t>
      </w:r>
    </w:p>
    <w:p w:rsidR="001C1037" w:rsidRDefault="00454951" w:rsidP="00ED3237">
      <w:pPr>
        <w:pStyle w:val="a3"/>
        <w:tabs>
          <w:tab w:val="left" w:pos="8662"/>
        </w:tabs>
        <w:ind w:right="169"/>
      </w:pPr>
      <w:r>
        <w:t>знакомить</w:t>
      </w:r>
      <w:r>
        <w:rPr>
          <w:spacing w:val="40"/>
        </w:rPr>
        <w:t xml:space="preserve"> </w:t>
      </w:r>
      <w:r>
        <w:t>педагогическую</w:t>
      </w:r>
      <w:r>
        <w:rPr>
          <w:spacing w:val="40"/>
        </w:rPr>
        <w:t xml:space="preserve"> </w:t>
      </w:r>
      <w:r>
        <w:t>общественность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 реализуемому содержательному направлению через</w:t>
      </w:r>
      <w:r>
        <w:tab/>
      </w:r>
      <w:r>
        <w:rPr>
          <w:spacing w:val="-2"/>
        </w:rPr>
        <w:t xml:space="preserve">проведение </w:t>
      </w:r>
      <w:r>
        <w:t>презентационных мероприятий, сопровождение веб-сайтов, семинаров и др.</w:t>
      </w:r>
    </w:p>
    <w:p w:rsidR="001C1037" w:rsidRDefault="00454951" w:rsidP="00ED3237">
      <w:pPr>
        <w:pStyle w:val="1"/>
        <w:numPr>
          <w:ilvl w:val="0"/>
          <w:numId w:val="1"/>
        </w:numPr>
        <w:tabs>
          <w:tab w:val="left" w:pos="1572"/>
          <w:tab w:val="left" w:pos="4514"/>
        </w:tabs>
        <w:spacing w:before="10" w:line="237" w:lineRule="auto"/>
        <w:ind w:left="230" w:right="210" w:firstLine="720"/>
        <w:jc w:val="both"/>
      </w:pPr>
      <w:bookmarkStart w:id="3" w:name="3._ОСНОВНЫЕ_НАПРАВЛЕНИЯ_ДЕЯТЕЛЬНОСТИ"/>
      <w:bookmarkEnd w:id="3"/>
      <w:r>
        <w:rPr>
          <w:spacing w:val="-2"/>
        </w:rPr>
        <w:t>ОСНОВНЫЕ</w:t>
      </w:r>
      <w:r>
        <w:tab/>
        <w:t xml:space="preserve">НАПРАВЛЕНИЯ ДЕЯТЕЛЬНОСТИ </w:t>
      </w:r>
      <w:bookmarkStart w:id="4" w:name="РЕСУРСНОГО_ЦЕНТРА"/>
      <w:bookmarkEnd w:id="4"/>
      <w:r>
        <w:t>РЕСУРСНОГО ЦЕНТРА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73"/>
        </w:tabs>
        <w:spacing w:line="341" w:lineRule="exact"/>
        <w:ind w:left="1573" w:hanging="622"/>
        <w:jc w:val="both"/>
        <w:rPr>
          <w:sz w:val="30"/>
        </w:rPr>
      </w:pPr>
      <w:r>
        <w:rPr>
          <w:spacing w:val="-2"/>
          <w:sz w:val="30"/>
        </w:rPr>
        <w:t>Организационно-методическая</w:t>
      </w:r>
      <w:r>
        <w:rPr>
          <w:spacing w:val="14"/>
          <w:sz w:val="30"/>
        </w:rPr>
        <w:t xml:space="preserve"> </w:t>
      </w:r>
      <w:r>
        <w:rPr>
          <w:spacing w:val="-2"/>
          <w:sz w:val="30"/>
        </w:rPr>
        <w:t>работа.</w:t>
      </w:r>
    </w:p>
    <w:p w:rsidR="001C1037" w:rsidRDefault="00454951" w:rsidP="00ED3237">
      <w:pPr>
        <w:pStyle w:val="a3"/>
        <w:spacing w:before="1"/>
        <w:ind w:right="784"/>
      </w:pPr>
      <w:r>
        <w:t>Предоставление</w:t>
      </w:r>
      <w:r>
        <w:rPr>
          <w:spacing w:val="40"/>
        </w:rPr>
        <w:t xml:space="preserve"> </w:t>
      </w:r>
      <w:r>
        <w:t>материально-технических,</w:t>
      </w:r>
      <w:r>
        <w:rPr>
          <w:spacing w:val="40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 xml:space="preserve">и информационных ресурсов </w:t>
      </w:r>
      <w:proofErr w:type="gramStart"/>
      <w:r>
        <w:t>для</w:t>
      </w:r>
      <w:proofErr w:type="gramEnd"/>
      <w:r>
        <w:t>:</w:t>
      </w:r>
    </w:p>
    <w:p w:rsidR="001C1037" w:rsidRDefault="00454951" w:rsidP="00ED3237">
      <w:pPr>
        <w:pStyle w:val="a3"/>
        <w:spacing w:before="1"/>
        <w:ind w:right="164"/>
      </w:pPr>
      <w:r>
        <w:t>подготовки и проведения научно-практических конференций, семинаров, конкурсов, мастер-классов воспитательной направленности,</w:t>
      </w:r>
      <w:r>
        <w:rPr>
          <w:spacing w:val="-3"/>
        </w:rPr>
        <w:t xml:space="preserve"> </w:t>
      </w:r>
      <w:r>
        <w:t>иных мероприятий, как районного, так и областного уровней, повышения квалификации педагогов по актуальным вопросам воспитания;</w:t>
      </w:r>
    </w:p>
    <w:p w:rsidR="001C1037" w:rsidRDefault="00454951" w:rsidP="00ED3237">
      <w:pPr>
        <w:pStyle w:val="a3"/>
        <w:ind w:right="175"/>
      </w:pPr>
      <w:r>
        <w:t>подготовки и проведения занятий и мероприятий с учащимися школы совместно со</w:t>
      </w:r>
      <w:r w:rsidR="00E60FC3">
        <w:t xml:space="preserve"> священнослужителями Кореличской </w:t>
      </w:r>
      <w:r>
        <w:t xml:space="preserve"> епархии Белорусской Православной Церкви;</w:t>
      </w:r>
    </w:p>
    <w:p w:rsidR="001C1037" w:rsidRDefault="00454951" w:rsidP="00ED3237">
      <w:pPr>
        <w:pStyle w:val="a3"/>
        <w:ind w:right="168"/>
      </w:pPr>
      <w:r>
        <w:t>подготовки работ учащихся и педагогов в конкурсах по направлениям духовно-нравственного и патриотического воспитания;</w:t>
      </w:r>
    </w:p>
    <w:p w:rsidR="001C1037" w:rsidRDefault="00454951" w:rsidP="00ED3237">
      <w:pPr>
        <w:pStyle w:val="a3"/>
        <w:spacing w:before="2"/>
        <w:ind w:right="174"/>
      </w:pPr>
      <w:r>
        <w:t>участия в реализации педагогических проектов и инновационной деятельности по направлениям воспитания;</w:t>
      </w:r>
    </w:p>
    <w:p w:rsidR="001C1037" w:rsidRDefault="00454951" w:rsidP="00ED3237">
      <w:pPr>
        <w:pStyle w:val="a3"/>
        <w:ind w:right="174"/>
      </w:pPr>
      <w:r>
        <w:t>организации научно-исследовательской, проектной, творческой, интеллектуальной деятельности учащихся;</w:t>
      </w:r>
    </w:p>
    <w:p w:rsidR="001C1037" w:rsidRDefault="00454951" w:rsidP="00ED3237">
      <w:pPr>
        <w:pStyle w:val="a3"/>
        <w:ind w:right="177"/>
      </w:pPr>
      <w:r>
        <w:t xml:space="preserve">организации методических консультаций по актуальным вопросам </w:t>
      </w:r>
      <w:r>
        <w:rPr>
          <w:spacing w:val="-2"/>
        </w:rPr>
        <w:t>воспитания.</w:t>
      </w:r>
    </w:p>
    <w:p w:rsidR="001C1037" w:rsidRDefault="001C1037" w:rsidP="00ED3237">
      <w:pPr>
        <w:pStyle w:val="a3"/>
        <w:sectPr w:rsidR="001C1037">
          <w:footerReference w:type="default" r:id="rId8"/>
          <w:pgSz w:w="12240" w:h="15840"/>
          <w:pgMar w:top="460" w:right="360" w:bottom="1120" w:left="1440" w:header="0" w:footer="926" w:gutter="0"/>
          <w:pgNumType w:start="2"/>
          <w:cols w:space="720"/>
        </w:sectPr>
      </w:pP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69"/>
        </w:tabs>
        <w:spacing w:before="71"/>
        <w:ind w:left="1569" w:hanging="618"/>
        <w:jc w:val="both"/>
        <w:rPr>
          <w:sz w:val="30"/>
        </w:rPr>
      </w:pPr>
      <w:r>
        <w:rPr>
          <w:spacing w:val="-2"/>
          <w:sz w:val="30"/>
        </w:rPr>
        <w:lastRenderedPageBreak/>
        <w:t>Информационно-методическая</w:t>
      </w:r>
      <w:r>
        <w:rPr>
          <w:spacing w:val="11"/>
          <w:sz w:val="30"/>
        </w:rPr>
        <w:t xml:space="preserve"> </w:t>
      </w:r>
      <w:r>
        <w:rPr>
          <w:spacing w:val="-2"/>
          <w:sz w:val="30"/>
        </w:rPr>
        <w:t>работа:</w:t>
      </w:r>
    </w:p>
    <w:p w:rsidR="001C1037" w:rsidRDefault="00454951" w:rsidP="00ED3237">
      <w:pPr>
        <w:pStyle w:val="a3"/>
        <w:spacing w:before="1"/>
        <w:ind w:right="172"/>
      </w:pPr>
      <w:r>
        <w:t xml:space="preserve">участие в формировании банка педагогической и методической </w:t>
      </w:r>
      <w:r>
        <w:rPr>
          <w:spacing w:val="-2"/>
        </w:rPr>
        <w:t>информации;</w:t>
      </w:r>
    </w:p>
    <w:p w:rsidR="001C1037" w:rsidRDefault="00454951" w:rsidP="00ED3237">
      <w:pPr>
        <w:pStyle w:val="a3"/>
        <w:spacing w:before="1"/>
        <w:ind w:right="166"/>
      </w:pPr>
      <w:r>
        <w:t>создание методических материалов, предназначенных для работы с учащимися и педагога</w:t>
      </w:r>
      <w:r w:rsidR="00E60FC3">
        <w:t>ми  Кореличского района</w:t>
      </w:r>
      <w:r>
        <w:t>;</w:t>
      </w:r>
    </w:p>
    <w:p w:rsidR="001C1037" w:rsidRDefault="00454951" w:rsidP="00ED3237">
      <w:pPr>
        <w:pStyle w:val="a3"/>
        <w:spacing w:before="5" w:line="237" w:lineRule="auto"/>
        <w:ind w:right="172"/>
      </w:pPr>
      <w:r>
        <w:t>организация и проведение педагогических конференций, семинаров, практикумов и т. д.;</w:t>
      </w:r>
    </w:p>
    <w:p w:rsidR="001C1037" w:rsidRDefault="00454951" w:rsidP="00ED3237">
      <w:pPr>
        <w:pStyle w:val="a3"/>
        <w:ind w:left="951" w:firstLine="0"/>
      </w:pPr>
      <w:r>
        <w:t>взаимодействие</w:t>
      </w:r>
      <w:r>
        <w:rPr>
          <w:spacing w:val="-1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другими</w:t>
      </w:r>
      <w:r>
        <w:rPr>
          <w:spacing w:val="-14"/>
        </w:rPr>
        <w:t xml:space="preserve"> </w:t>
      </w:r>
      <w:r>
        <w:t>ресурсными</w:t>
      </w:r>
      <w:r>
        <w:rPr>
          <w:spacing w:val="-10"/>
        </w:rPr>
        <w:t xml:space="preserve"> </w:t>
      </w:r>
      <w:r>
        <w:rPr>
          <w:spacing w:val="-2"/>
        </w:rPr>
        <w:t>центрами;</w:t>
      </w:r>
    </w:p>
    <w:p w:rsidR="001C1037" w:rsidRDefault="00454951" w:rsidP="00ED3237">
      <w:pPr>
        <w:pStyle w:val="a3"/>
        <w:spacing w:before="1"/>
        <w:ind w:right="170"/>
      </w:pPr>
      <w:r>
        <w:t>подготовка методических рекомендаций по духовно-нравственному и патриотическому воспитанию обучающихся;</w:t>
      </w:r>
    </w:p>
    <w:p w:rsidR="001C1037" w:rsidRDefault="00454951" w:rsidP="00ED3237">
      <w:pPr>
        <w:pStyle w:val="a3"/>
        <w:spacing w:before="2"/>
        <w:ind w:right="169"/>
      </w:pPr>
      <w:r>
        <w:t xml:space="preserve">выявление, изучение, обобщение и распространение передового педагогического опыта по духовно-нравственному и патриотическому воспитанию </w:t>
      </w:r>
      <w:proofErr w:type="gramStart"/>
      <w:r>
        <w:t>обучающихся</w:t>
      </w:r>
      <w:proofErr w:type="gramEnd"/>
      <w:r>
        <w:t>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69"/>
        </w:tabs>
        <w:spacing w:line="342" w:lineRule="exact"/>
        <w:ind w:left="1569" w:hanging="618"/>
        <w:jc w:val="both"/>
        <w:rPr>
          <w:sz w:val="30"/>
        </w:rPr>
      </w:pPr>
      <w:r>
        <w:rPr>
          <w:sz w:val="30"/>
        </w:rPr>
        <w:t>Организация</w:t>
      </w:r>
      <w:r>
        <w:rPr>
          <w:spacing w:val="-16"/>
          <w:sz w:val="30"/>
        </w:rPr>
        <w:t xml:space="preserve"> </w:t>
      </w:r>
      <w:r>
        <w:rPr>
          <w:sz w:val="30"/>
        </w:rPr>
        <w:t>сетевого</w:t>
      </w:r>
      <w:r>
        <w:rPr>
          <w:spacing w:val="-11"/>
          <w:sz w:val="30"/>
        </w:rPr>
        <w:t xml:space="preserve"> </w:t>
      </w:r>
      <w:r>
        <w:rPr>
          <w:spacing w:val="-2"/>
          <w:sz w:val="30"/>
        </w:rPr>
        <w:t>взаимодействия:</w:t>
      </w:r>
    </w:p>
    <w:p w:rsidR="001C1037" w:rsidRDefault="00454951" w:rsidP="00ED3237">
      <w:pPr>
        <w:pStyle w:val="a3"/>
        <w:ind w:right="172"/>
      </w:pPr>
      <w:r>
        <w:t>обеспечение доступности информационного пространства (сайт учреждения образования) для участников образовательного процесса.</w:t>
      </w:r>
    </w:p>
    <w:p w:rsidR="001C1037" w:rsidRDefault="00454951" w:rsidP="00ED3237">
      <w:pPr>
        <w:pStyle w:val="1"/>
        <w:numPr>
          <w:ilvl w:val="0"/>
          <w:numId w:val="1"/>
        </w:numPr>
        <w:tabs>
          <w:tab w:val="left" w:pos="1503"/>
        </w:tabs>
        <w:spacing w:line="343" w:lineRule="exact"/>
        <w:ind w:left="1503" w:hanging="552"/>
        <w:jc w:val="both"/>
      </w:pPr>
      <w:bookmarkStart w:id="5" w:name="4._ОРГАНИЗАЦИЯ_ДЕЯТЕЛЬНОСТИ_РЕСУРСНОГО_Ц"/>
      <w:bookmarkEnd w:id="5"/>
      <w:r>
        <w:rPr>
          <w:spacing w:val="-2"/>
        </w:rPr>
        <w:t>ОРГАНИЗАЦИЯ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РЕСУРСНОГО</w:t>
      </w:r>
      <w:r>
        <w:rPr>
          <w:spacing w:val="-3"/>
        </w:rPr>
        <w:t xml:space="preserve"> </w:t>
      </w:r>
      <w:r>
        <w:rPr>
          <w:spacing w:val="-2"/>
        </w:rPr>
        <w:t>ЦЕНТРА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63"/>
        </w:tabs>
        <w:ind w:left="230" w:right="171" w:firstLine="720"/>
        <w:jc w:val="both"/>
        <w:rPr>
          <w:sz w:val="30"/>
        </w:rPr>
      </w:pPr>
      <w:r>
        <w:rPr>
          <w:sz w:val="30"/>
        </w:rPr>
        <w:t>Ресурсный центр планирует свою деятельность по согласованию с отделом обр</w:t>
      </w:r>
      <w:r w:rsidR="00ED3237">
        <w:rPr>
          <w:sz w:val="30"/>
        </w:rPr>
        <w:t>азования  Кореличского районного исполнительного комитета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68"/>
        </w:tabs>
        <w:spacing w:before="3" w:line="237" w:lineRule="auto"/>
        <w:ind w:left="230" w:right="171" w:firstLine="720"/>
        <w:jc w:val="both"/>
        <w:rPr>
          <w:sz w:val="30"/>
        </w:rPr>
      </w:pPr>
      <w:r>
        <w:rPr>
          <w:sz w:val="30"/>
        </w:rPr>
        <w:t xml:space="preserve">Деятельность ресурсного центра осуществляется в соответствии с данным Положением и планом работы на </w:t>
      </w:r>
      <w:proofErr w:type="gramStart"/>
      <w:r>
        <w:rPr>
          <w:sz w:val="30"/>
        </w:rPr>
        <w:t>учебный</w:t>
      </w:r>
      <w:proofErr w:type="gramEnd"/>
      <w:r>
        <w:rPr>
          <w:sz w:val="30"/>
        </w:rPr>
        <w:t xml:space="preserve"> год.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68"/>
        </w:tabs>
        <w:ind w:left="230" w:right="172" w:firstLine="720"/>
        <w:jc w:val="both"/>
        <w:rPr>
          <w:sz w:val="30"/>
        </w:rPr>
      </w:pPr>
      <w:r>
        <w:rPr>
          <w:sz w:val="30"/>
        </w:rPr>
        <w:t>Государственное учреждение образования в целях осуществления функций Ресурсного центра самостоятельно разрабатывает и принимает необходимые локальные акты, не противоречащие действующему законодательству, Уставу учреждения и настоящему Положению.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63"/>
        </w:tabs>
        <w:spacing w:before="6" w:line="237" w:lineRule="auto"/>
        <w:ind w:left="230" w:right="169" w:firstLine="720"/>
        <w:jc w:val="both"/>
        <w:rPr>
          <w:sz w:val="30"/>
        </w:rPr>
      </w:pPr>
      <w:r>
        <w:rPr>
          <w:sz w:val="30"/>
        </w:rPr>
        <w:t>Присвоение образовательному учреждению статуса «ресурсный центр» не приводит к изменению его организационно-правовой формы, типа образовательного учреждения и в его уставе не фиксируется.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63"/>
        </w:tabs>
        <w:spacing w:before="5"/>
        <w:ind w:left="230" w:right="168" w:firstLine="720"/>
        <w:jc w:val="both"/>
        <w:rPr>
          <w:sz w:val="30"/>
        </w:rPr>
      </w:pPr>
      <w:r>
        <w:rPr>
          <w:sz w:val="30"/>
        </w:rPr>
        <w:t>В образовательном учреждении, обладающем статусом Ресурсного центра, должна быть следующая документация:</w:t>
      </w:r>
    </w:p>
    <w:p w:rsidR="001C1037" w:rsidRDefault="00454951" w:rsidP="00ED3237">
      <w:pPr>
        <w:pStyle w:val="a3"/>
        <w:spacing w:before="2"/>
        <w:ind w:left="951" w:firstLine="0"/>
      </w:pPr>
      <w:r>
        <w:t>положение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Ресурсном</w:t>
      </w:r>
      <w:r>
        <w:rPr>
          <w:spacing w:val="-10"/>
        </w:rPr>
        <w:t xml:space="preserve"> </w:t>
      </w:r>
      <w:r>
        <w:rPr>
          <w:spacing w:val="-2"/>
        </w:rPr>
        <w:t>центре;</w:t>
      </w:r>
    </w:p>
    <w:p w:rsidR="001C1037" w:rsidRDefault="00454951" w:rsidP="00ED3237">
      <w:pPr>
        <w:pStyle w:val="a3"/>
        <w:ind w:left="951" w:firstLine="0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Ресурсного</w:t>
      </w:r>
      <w:r>
        <w:rPr>
          <w:spacing w:val="-11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rPr>
          <w:spacing w:val="-2"/>
        </w:rPr>
        <w:t>Программа);</w:t>
      </w:r>
    </w:p>
    <w:p w:rsidR="001C1037" w:rsidRDefault="00454951" w:rsidP="00ED3237">
      <w:pPr>
        <w:pStyle w:val="a3"/>
        <w:spacing w:before="1"/>
        <w:ind w:left="951" w:right="169" w:firstLine="0"/>
      </w:pPr>
      <w:r>
        <w:t>приказ</w:t>
      </w:r>
      <w:r>
        <w:rPr>
          <w:spacing w:val="-4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открытии</w:t>
      </w:r>
      <w:r>
        <w:rPr>
          <w:spacing w:val="-7"/>
        </w:rPr>
        <w:t xml:space="preserve"> </w:t>
      </w:r>
      <w:r>
        <w:t>(продолжении</w:t>
      </w:r>
      <w:r>
        <w:rPr>
          <w:spacing w:val="-7"/>
        </w:rPr>
        <w:t xml:space="preserve"> </w:t>
      </w:r>
      <w:r>
        <w:t>работы)</w:t>
      </w:r>
      <w:r>
        <w:rPr>
          <w:spacing w:val="-5"/>
        </w:rPr>
        <w:t xml:space="preserve"> </w:t>
      </w:r>
      <w:r>
        <w:t>Ресурсного</w:t>
      </w:r>
      <w:r>
        <w:rPr>
          <w:spacing w:val="-10"/>
        </w:rPr>
        <w:t xml:space="preserve"> </w:t>
      </w:r>
      <w:r>
        <w:t>центра; ежегодные отчеты о проделанной работе.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72"/>
        </w:tabs>
        <w:spacing w:before="4" w:line="237" w:lineRule="auto"/>
        <w:ind w:left="230" w:right="172" w:firstLine="720"/>
        <w:jc w:val="both"/>
        <w:rPr>
          <w:sz w:val="30"/>
        </w:rPr>
      </w:pPr>
      <w:r>
        <w:rPr>
          <w:sz w:val="30"/>
        </w:rPr>
        <w:t>Ресурсный центр оставляет за собой право вносить изменения в план работы в соответствии с поступающими заявками учреждений образован</w:t>
      </w:r>
      <w:r w:rsidR="00F757B7">
        <w:rPr>
          <w:sz w:val="30"/>
        </w:rPr>
        <w:t>ия  Кореличского района</w:t>
      </w:r>
      <w:r>
        <w:rPr>
          <w:sz w:val="30"/>
        </w:rPr>
        <w:t>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58"/>
        </w:tabs>
        <w:spacing w:before="5"/>
        <w:ind w:left="230" w:right="170" w:firstLine="720"/>
        <w:jc w:val="both"/>
        <w:rPr>
          <w:sz w:val="30"/>
        </w:rPr>
      </w:pPr>
      <w:r>
        <w:rPr>
          <w:sz w:val="30"/>
        </w:rPr>
        <w:t>По запросу отдела образован</w:t>
      </w:r>
      <w:r w:rsidR="00ED3237">
        <w:rPr>
          <w:sz w:val="30"/>
        </w:rPr>
        <w:t xml:space="preserve">ия Кореличского  исполнительного комитета </w:t>
      </w:r>
      <w:r w:rsidR="00F757B7">
        <w:rPr>
          <w:sz w:val="30"/>
        </w:rPr>
        <w:t xml:space="preserve"> </w:t>
      </w:r>
      <w:r>
        <w:rPr>
          <w:sz w:val="30"/>
        </w:rPr>
        <w:t xml:space="preserve"> Ресурсный центр имеет право предоставлять</w:t>
      </w:r>
    </w:p>
    <w:p w:rsidR="001C1037" w:rsidRDefault="001C1037" w:rsidP="00ED3237">
      <w:pPr>
        <w:pStyle w:val="a4"/>
        <w:rPr>
          <w:sz w:val="30"/>
        </w:rPr>
        <w:sectPr w:rsidR="001C1037">
          <w:pgSz w:w="12240" w:h="15840"/>
          <w:pgMar w:top="460" w:right="360" w:bottom="1120" w:left="1440" w:header="0" w:footer="926" w:gutter="0"/>
          <w:cols w:space="720"/>
        </w:sectPr>
      </w:pPr>
    </w:p>
    <w:p w:rsidR="001C1037" w:rsidRDefault="00454951" w:rsidP="00ED3237">
      <w:pPr>
        <w:pStyle w:val="a3"/>
        <w:spacing w:before="71"/>
        <w:ind w:right="171" w:firstLine="0"/>
      </w:pPr>
      <w:r>
        <w:lastRenderedPageBreak/>
        <w:t>оперативную информацию по направлениям своей деятельности, в том числе в целях освещения в средствах массовой информации вопросов функционирования и развития системы образования.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515"/>
        </w:tabs>
        <w:spacing w:before="2"/>
        <w:ind w:left="230" w:right="172" w:firstLine="720"/>
        <w:jc w:val="both"/>
        <w:rPr>
          <w:sz w:val="30"/>
        </w:rPr>
      </w:pPr>
      <w:r>
        <w:rPr>
          <w:sz w:val="30"/>
        </w:rPr>
        <w:t xml:space="preserve">Ресурсный центр </w:t>
      </w:r>
      <w:proofErr w:type="gramStart"/>
      <w:r>
        <w:rPr>
          <w:sz w:val="30"/>
        </w:rPr>
        <w:t>отчитывается о</w:t>
      </w:r>
      <w:proofErr w:type="gramEnd"/>
      <w:r>
        <w:rPr>
          <w:sz w:val="30"/>
        </w:rPr>
        <w:t xml:space="preserve"> проделанной работе в конце учебного года.</w:t>
      </w:r>
    </w:p>
    <w:p w:rsidR="001C1037" w:rsidRDefault="00454951" w:rsidP="00ED3237">
      <w:pPr>
        <w:pStyle w:val="1"/>
        <w:numPr>
          <w:ilvl w:val="0"/>
          <w:numId w:val="1"/>
        </w:numPr>
        <w:tabs>
          <w:tab w:val="left" w:pos="1656"/>
        </w:tabs>
        <w:ind w:left="1656" w:hanging="705"/>
        <w:jc w:val="both"/>
      </w:pPr>
      <w:bookmarkStart w:id="6" w:name="5._СТРУКТУРА_РЕСУРСНОГО_ЦЕНТРА_И_РУКОВОД"/>
      <w:bookmarkEnd w:id="6"/>
      <w:r>
        <w:t>СТРУКТУРА</w:t>
      </w:r>
      <w:r>
        <w:rPr>
          <w:spacing w:val="-19"/>
        </w:rPr>
        <w:t xml:space="preserve"> </w:t>
      </w:r>
      <w:r>
        <w:t>РЕСУРСНОГО</w:t>
      </w:r>
      <w:r>
        <w:rPr>
          <w:spacing w:val="-10"/>
        </w:rPr>
        <w:t xml:space="preserve"> </w:t>
      </w:r>
      <w:r>
        <w:t>ЦЕНТРА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РУКОВОДСТВО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54"/>
        </w:tabs>
        <w:ind w:left="230" w:right="175" w:firstLine="720"/>
        <w:jc w:val="both"/>
        <w:rPr>
          <w:sz w:val="30"/>
        </w:rPr>
      </w:pPr>
      <w:r>
        <w:rPr>
          <w:sz w:val="30"/>
        </w:rPr>
        <w:t>Структуру Ресурсного центра государственное учреждение образования определяет самостоятельно.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54"/>
        </w:tabs>
        <w:ind w:left="230" w:right="171" w:firstLine="720"/>
        <w:jc w:val="both"/>
        <w:rPr>
          <w:sz w:val="30"/>
        </w:rPr>
      </w:pPr>
      <w:r>
        <w:rPr>
          <w:sz w:val="30"/>
        </w:rPr>
        <w:t>При Ресурсном центре могут действовать структурные подразделения, методические объединения педагогических работников, творческие группы по направлению данной работы.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54"/>
        </w:tabs>
        <w:spacing w:before="2" w:line="237" w:lineRule="auto"/>
        <w:ind w:left="230" w:right="173" w:firstLine="720"/>
        <w:jc w:val="both"/>
        <w:rPr>
          <w:sz w:val="30"/>
        </w:rPr>
      </w:pPr>
      <w:r>
        <w:rPr>
          <w:sz w:val="30"/>
        </w:rPr>
        <w:t>Непосредственное руководство текущей деятельностью Ресурсного центра осуществляет руководитель центра, назначаемый на должность</w:t>
      </w:r>
      <w:r>
        <w:rPr>
          <w:spacing w:val="38"/>
          <w:sz w:val="30"/>
        </w:rPr>
        <w:t xml:space="preserve">  </w:t>
      </w:r>
      <w:r>
        <w:rPr>
          <w:sz w:val="30"/>
        </w:rPr>
        <w:t>и</w:t>
      </w:r>
      <w:r>
        <w:rPr>
          <w:spacing w:val="40"/>
          <w:sz w:val="30"/>
        </w:rPr>
        <w:t xml:space="preserve">  </w:t>
      </w:r>
      <w:r>
        <w:rPr>
          <w:sz w:val="30"/>
        </w:rPr>
        <w:t>освобождаемый</w:t>
      </w:r>
      <w:r>
        <w:rPr>
          <w:spacing w:val="40"/>
          <w:sz w:val="30"/>
        </w:rPr>
        <w:t xml:space="preserve">  </w:t>
      </w:r>
      <w:r>
        <w:rPr>
          <w:sz w:val="30"/>
        </w:rPr>
        <w:t>от</w:t>
      </w:r>
      <w:r>
        <w:rPr>
          <w:spacing w:val="39"/>
          <w:sz w:val="30"/>
        </w:rPr>
        <w:t xml:space="preserve">  </w:t>
      </w:r>
      <w:r>
        <w:rPr>
          <w:sz w:val="30"/>
        </w:rPr>
        <w:t>должности</w:t>
      </w:r>
      <w:r>
        <w:rPr>
          <w:spacing w:val="38"/>
          <w:sz w:val="30"/>
        </w:rPr>
        <w:t xml:space="preserve">  </w:t>
      </w:r>
      <w:r>
        <w:rPr>
          <w:sz w:val="30"/>
        </w:rPr>
        <w:t>приказом</w:t>
      </w:r>
      <w:r>
        <w:rPr>
          <w:spacing w:val="40"/>
          <w:sz w:val="30"/>
        </w:rPr>
        <w:t xml:space="preserve">  </w:t>
      </w:r>
      <w:r>
        <w:rPr>
          <w:sz w:val="30"/>
        </w:rPr>
        <w:t>директора</w:t>
      </w:r>
      <w:r>
        <w:rPr>
          <w:spacing w:val="40"/>
          <w:sz w:val="30"/>
        </w:rPr>
        <w:t xml:space="preserve">  </w:t>
      </w:r>
      <w:r>
        <w:rPr>
          <w:sz w:val="30"/>
        </w:rPr>
        <w:t>ГУО</w:t>
      </w:r>
    </w:p>
    <w:p w:rsidR="001C1037" w:rsidRDefault="00F757B7" w:rsidP="00ED3237">
      <w:pPr>
        <w:pStyle w:val="a3"/>
        <w:spacing w:before="4"/>
        <w:ind w:right="175" w:firstLine="0"/>
      </w:pPr>
      <w:r>
        <w:t>«Турецкая средняя школа</w:t>
      </w:r>
      <w:r w:rsidR="00454951">
        <w:t>»,</w:t>
      </w:r>
      <w:r w:rsidR="00454951">
        <w:rPr>
          <w:spacing w:val="-14"/>
        </w:rPr>
        <w:t xml:space="preserve"> </w:t>
      </w:r>
      <w:r w:rsidR="00454951">
        <w:t>на</w:t>
      </w:r>
      <w:r w:rsidR="00454951">
        <w:rPr>
          <w:spacing w:val="-15"/>
        </w:rPr>
        <w:t xml:space="preserve"> </w:t>
      </w:r>
      <w:proofErr w:type="gramStart"/>
      <w:r w:rsidR="00454951">
        <w:t>базе</w:t>
      </w:r>
      <w:proofErr w:type="gramEnd"/>
      <w:r w:rsidR="00454951">
        <w:rPr>
          <w:spacing w:val="-15"/>
        </w:rPr>
        <w:t xml:space="preserve"> </w:t>
      </w:r>
      <w:r w:rsidR="00454951">
        <w:t>которого Ресурсный центр функционирует.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54"/>
        </w:tabs>
        <w:spacing w:before="2"/>
        <w:ind w:left="230" w:right="171" w:firstLine="720"/>
        <w:jc w:val="both"/>
        <w:rPr>
          <w:sz w:val="30"/>
        </w:rPr>
      </w:pPr>
      <w:r>
        <w:rPr>
          <w:sz w:val="30"/>
        </w:rPr>
        <w:t>Руководитель</w:t>
      </w:r>
      <w:r>
        <w:rPr>
          <w:spacing w:val="-15"/>
          <w:sz w:val="30"/>
        </w:rPr>
        <w:t xml:space="preserve"> </w:t>
      </w:r>
      <w:r>
        <w:rPr>
          <w:sz w:val="30"/>
        </w:rPr>
        <w:t>ресурсного</w:t>
      </w:r>
      <w:r>
        <w:rPr>
          <w:spacing w:val="-19"/>
          <w:sz w:val="30"/>
        </w:rPr>
        <w:t xml:space="preserve"> </w:t>
      </w:r>
      <w:r>
        <w:rPr>
          <w:sz w:val="30"/>
        </w:rPr>
        <w:t>центра</w:t>
      </w:r>
      <w:r>
        <w:rPr>
          <w:spacing w:val="-11"/>
          <w:sz w:val="30"/>
        </w:rPr>
        <w:t xml:space="preserve"> </w:t>
      </w:r>
      <w:r>
        <w:rPr>
          <w:sz w:val="30"/>
        </w:rPr>
        <w:t>ГУО</w:t>
      </w:r>
      <w:r>
        <w:rPr>
          <w:spacing w:val="-19"/>
          <w:sz w:val="30"/>
        </w:rPr>
        <w:t xml:space="preserve"> </w:t>
      </w:r>
      <w:r w:rsidR="00F757B7">
        <w:rPr>
          <w:sz w:val="30"/>
        </w:rPr>
        <w:t>«Турецкая средняя школа</w:t>
      </w:r>
      <w:r>
        <w:rPr>
          <w:sz w:val="30"/>
        </w:rPr>
        <w:t>» подчиняется непосредственно директору учреждения образования.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54"/>
        </w:tabs>
        <w:spacing w:before="2"/>
        <w:ind w:left="230" w:right="166" w:firstLine="720"/>
        <w:jc w:val="both"/>
        <w:rPr>
          <w:sz w:val="30"/>
        </w:rPr>
      </w:pPr>
      <w:proofErr w:type="gramStart"/>
      <w:r>
        <w:rPr>
          <w:sz w:val="30"/>
        </w:rPr>
        <w:t>Контроль за</w:t>
      </w:r>
      <w:proofErr w:type="gramEnd"/>
      <w:r>
        <w:rPr>
          <w:sz w:val="30"/>
        </w:rPr>
        <w:t xml:space="preserve"> деятельностью Ресурсного центра осуществляет директор учреждения образования и отдел обра</w:t>
      </w:r>
      <w:r w:rsidR="00ED3237">
        <w:rPr>
          <w:sz w:val="30"/>
        </w:rPr>
        <w:t>зования  Кореличского районного исполнительного комитета.</w:t>
      </w:r>
    </w:p>
    <w:p w:rsidR="001C1037" w:rsidRDefault="00454951" w:rsidP="00ED3237">
      <w:pPr>
        <w:pStyle w:val="1"/>
        <w:numPr>
          <w:ilvl w:val="0"/>
          <w:numId w:val="1"/>
        </w:numPr>
        <w:tabs>
          <w:tab w:val="left" w:pos="1654"/>
        </w:tabs>
        <w:spacing w:before="2" w:line="240" w:lineRule="auto"/>
        <w:ind w:left="230" w:right="171" w:firstLine="720"/>
        <w:jc w:val="both"/>
      </w:pPr>
      <w:bookmarkStart w:id="7" w:name="6._ФИНАНСИРОВАНИЕ_ДЕЯТЕЛЬНОСТИ_РЕСУРСНОГ"/>
      <w:bookmarkEnd w:id="7"/>
      <w:r>
        <w:t xml:space="preserve">ФИНАНСИРОВАНИЕ ДЕЯТЕЛЬНОСТИ РЕСУРСНОГО </w:t>
      </w:r>
      <w:r>
        <w:rPr>
          <w:spacing w:val="-2"/>
        </w:rPr>
        <w:t>ЦЕНТРА</w:t>
      </w:r>
    </w:p>
    <w:p w:rsidR="001C1037" w:rsidRDefault="00454951" w:rsidP="00ED3237">
      <w:pPr>
        <w:pStyle w:val="a4"/>
        <w:numPr>
          <w:ilvl w:val="1"/>
          <w:numId w:val="1"/>
        </w:numPr>
        <w:tabs>
          <w:tab w:val="left" w:pos="1654"/>
        </w:tabs>
        <w:ind w:left="230" w:right="167" w:firstLine="720"/>
        <w:jc w:val="both"/>
        <w:rPr>
          <w:sz w:val="30"/>
        </w:rPr>
      </w:pPr>
      <w:r>
        <w:rPr>
          <w:sz w:val="30"/>
        </w:rPr>
        <w:t>Финансирование деятельности Центра производится за счет бюджетных средств, выделяемых учреждению образования, а также иных источников</w:t>
      </w:r>
      <w:r>
        <w:rPr>
          <w:spacing w:val="-10"/>
          <w:sz w:val="30"/>
        </w:rPr>
        <w:t xml:space="preserve"> </w:t>
      </w:r>
      <w:r>
        <w:rPr>
          <w:sz w:val="30"/>
        </w:rPr>
        <w:t>финансирования,</w:t>
      </w:r>
      <w:r>
        <w:rPr>
          <w:spacing w:val="-13"/>
          <w:sz w:val="30"/>
        </w:rPr>
        <w:t xml:space="preserve"> </w:t>
      </w:r>
      <w:r>
        <w:rPr>
          <w:sz w:val="30"/>
        </w:rPr>
        <w:t>не</w:t>
      </w:r>
      <w:r>
        <w:rPr>
          <w:spacing w:val="-10"/>
          <w:sz w:val="30"/>
        </w:rPr>
        <w:t xml:space="preserve"> </w:t>
      </w:r>
      <w:r>
        <w:rPr>
          <w:sz w:val="30"/>
        </w:rPr>
        <w:t>запрещенных</w:t>
      </w:r>
      <w:r>
        <w:rPr>
          <w:spacing w:val="-8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-10"/>
          <w:sz w:val="30"/>
        </w:rPr>
        <w:t xml:space="preserve"> </w:t>
      </w:r>
      <w:r>
        <w:rPr>
          <w:sz w:val="30"/>
        </w:rPr>
        <w:t xml:space="preserve">Республики </w:t>
      </w:r>
      <w:r>
        <w:rPr>
          <w:spacing w:val="-2"/>
          <w:sz w:val="30"/>
        </w:rPr>
        <w:t>Беларусь.</w:t>
      </w:r>
    </w:p>
    <w:sectPr w:rsidR="001C1037">
      <w:pgSz w:w="12240" w:h="15840"/>
      <w:pgMar w:top="460" w:right="360" w:bottom="1120" w:left="144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F1" w:rsidRDefault="00454951">
      <w:r>
        <w:separator/>
      </w:r>
    </w:p>
  </w:endnote>
  <w:endnote w:type="continuationSeparator" w:id="0">
    <w:p w:rsidR="00E81EF1" w:rsidRDefault="004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37" w:rsidRDefault="004549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1C6D7D8" wp14:editId="645339C1">
              <wp:simplePos x="0" y="0"/>
              <wp:positionH relativeFrom="page">
                <wp:posOffset>4181855</wp:posOffset>
              </wp:positionH>
              <wp:positionV relativeFrom="page">
                <wp:posOffset>9330638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1037" w:rsidRDefault="004549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C0016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9.3pt;margin-top:734.7pt;width:12.6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6K418eIAAAANAQAADwAAAAAAAAAAAAAAAAD+AwAAZHJzL2Rvd25yZXYueG1sUEsF&#10;BgAAAAAEAAQA8wAAAA0FAAAAAA==&#10;" filled="f" stroked="f">
              <v:path arrowok="t"/>
              <v:textbox inset="0,0,0,0">
                <w:txbxContent>
                  <w:p w:rsidR="001C1037" w:rsidRDefault="004549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C0016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F1" w:rsidRDefault="00454951">
      <w:r>
        <w:separator/>
      </w:r>
    </w:p>
  </w:footnote>
  <w:footnote w:type="continuationSeparator" w:id="0">
    <w:p w:rsidR="00E81EF1" w:rsidRDefault="0045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23A"/>
    <w:multiLevelType w:val="multilevel"/>
    <w:tmpl w:val="371A6FE6"/>
    <w:lvl w:ilvl="0">
      <w:start w:val="1"/>
      <w:numFmt w:val="decimal"/>
      <w:lvlText w:val="%1."/>
      <w:lvlJc w:val="left"/>
      <w:pPr>
        <w:ind w:left="1613" w:hanging="6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620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2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6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1037"/>
    <w:rsid w:val="001C0016"/>
    <w:rsid w:val="001C1037"/>
    <w:rsid w:val="00454951"/>
    <w:rsid w:val="00E60FC3"/>
    <w:rsid w:val="00E81EF1"/>
    <w:rsid w:val="00ED3237"/>
    <w:rsid w:val="00F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 w:line="340" w:lineRule="exact"/>
      <w:ind w:left="230" w:firstLine="72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 w:firstLine="720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30" w:firstLine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 w:line="340" w:lineRule="exact"/>
      <w:ind w:left="230" w:firstLine="72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 w:firstLine="720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30" w:firstLine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school38media@gmail.com</dc:creator>
  <cp:lastModifiedBy>user</cp:lastModifiedBy>
  <cp:revision>2</cp:revision>
  <dcterms:created xsi:type="dcterms:W3CDTF">2025-09-19T10:12:00Z</dcterms:created>
  <dcterms:modified xsi:type="dcterms:W3CDTF">2025-09-19T10:12:00Z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www.ilovepdf.com</vt:lpwstr>
  </property>
</Properties>
</file>